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BB4494">
        <w:rPr>
          <w:color w:val="333333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proofErr w:type="spellStart"/>
      <w:r w:rsidRPr="00BB4494">
        <w:rPr>
          <w:color w:val="333333"/>
        </w:rPr>
        <w:t>Трудобеликовского</w:t>
      </w:r>
      <w:proofErr w:type="spellEnd"/>
      <w:r w:rsidRPr="00BB4494">
        <w:rPr>
          <w:color w:val="333333"/>
        </w:rPr>
        <w:t xml:space="preserve"> сельского поселения Красноармейского района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  <w:proofErr w:type="gramEnd"/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BB4494">
        <w:rPr>
          <w:color w:val="333333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BB4494">
        <w:rPr>
          <w:color w:val="333333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BB4494">
        <w:rPr>
          <w:color w:val="333333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 xml:space="preserve">6) в случае, если достоверность сведений, содержащихся в документах, имеющихся в распоряжении контрольного органа, вызывает обоснованные </w:t>
      </w:r>
      <w:proofErr w:type="gramStart"/>
      <w:r w:rsidRPr="00BB4494">
        <w:rPr>
          <w:color w:val="333333"/>
        </w:rPr>
        <w:t>сомнения</w:t>
      </w:r>
      <w:proofErr w:type="gramEnd"/>
      <w:r w:rsidRPr="00BB4494">
        <w:rPr>
          <w:color w:val="333333"/>
        </w:rPr>
        <w:t xml:space="preserve"> либо эти сведения </w:t>
      </w:r>
      <w:r w:rsidRPr="00BB4494">
        <w:rPr>
          <w:color w:val="333333"/>
        </w:rPr>
        <w:lastRenderedPageBreak/>
        <w:t>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 xml:space="preserve">7) в случае, если в ходе документарной проверки выявлены ошибки и (или) противоречия в представленных контролируемым лицом </w:t>
      </w:r>
      <w:proofErr w:type="gramStart"/>
      <w:r w:rsidRPr="00BB4494">
        <w:rPr>
          <w:color w:val="333333"/>
        </w:rPr>
        <w:t>документах</w:t>
      </w:r>
      <w:proofErr w:type="gramEnd"/>
      <w:r w:rsidRPr="00BB4494">
        <w:rPr>
          <w:color w:val="333333"/>
        </w:rPr>
        <w:t xml:space="preserve">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BB4494">
        <w:rPr>
          <w:color w:val="333333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BB4494">
        <w:rPr>
          <w:color w:val="333333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BB4494">
        <w:rPr>
          <w:color w:val="333333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 xml:space="preserve">1) сведений, документов, если иное не предусмотрено федеральными законами, а </w:t>
      </w:r>
      <w:proofErr w:type="gramStart"/>
      <w:r w:rsidRPr="00BB4494">
        <w:rPr>
          <w:color w:val="333333"/>
        </w:rPr>
        <w:t>также</w:t>
      </w:r>
      <w:proofErr w:type="gramEnd"/>
      <w:r w:rsidRPr="00BB4494">
        <w:rPr>
          <w:color w:val="333333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BB4494">
        <w:rPr>
          <w:color w:val="333333"/>
        </w:rPr>
        <w:lastRenderedPageBreak/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B4494" w:rsidRPr="00BB4494" w:rsidRDefault="00BB4494" w:rsidP="00BB449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4494">
        <w:rPr>
          <w:color w:val="333333"/>
        </w:rPr>
        <w:t>5) документов, информации ранее даты начала проведения контрольного мероприятия</w:t>
      </w:r>
    </w:p>
    <w:p w:rsidR="00DD1754" w:rsidRPr="00BB4494" w:rsidRDefault="00DD1754" w:rsidP="00BB4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754" w:rsidRPr="00BB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494"/>
    <w:rsid w:val="00BB4494"/>
    <w:rsid w:val="00D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2024-02-05T10:34:00Z</dcterms:created>
  <dcterms:modified xsi:type="dcterms:W3CDTF">2024-02-05T10:34:00Z</dcterms:modified>
</cp:coreProperties>
</file>